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Судоводители - помните о безопасности при управлении маломерным судном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24.06.2021 09:06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Судоводители - помните о безопасности при управлении маломерным судном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Выход на водные объекты разрешён маломерным судам, состоящим на учете в ГИМС МЧС России. Судоводители маломерного транспорта обязательно должны иметь удостоверение на право управления маломерным судном.</w:t>
            </w:r>
            <w:br/>
            <w:r>
              <w:rPr/>
              <w:t xml:space="preserve"> </w:t>
            </w:r>
            <w:br/>
            <w:r>
              <w:rPr/>
              <w:t xml:space="preserve"> Главное управление МЧС России по Приморскому краю обращает особое внимание всех судоводителей, что перед выходом в море необходимо постоянно проверять исправность судна и укомплектованность необходимыми спасательными средствами.</w:t>
            </w:r>
            <w:br/>
            <w:r>
              <w:rPr/>
              <w:t xml:space="preserve"> </w:t>
            </w:r>
            <w:br/>
            <w:r>
              <w:rPr/>
              <w:t xml:space="preserve"> Сообщите родственникам информацию о вашем маршруте движения, запланированном месте нахождения, времени прибытия, это поможет спасателям, если случится чрезвычайное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Уважаемые Приморцы! Задумайтесь о соблюдении правил безопасности при управлении маломерным судном. Не подвергайте свою жизнь излишней опасности, помните, водная стихия коварна и опасна, она не прощает беспечных ошибок и невнимательности! Если на судне находятся пассажиры, проведите краткий инструктаж по технике безопасности. А детям строго указать на недопущение шалости и баловства.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2021-08-02T18:36:17+10:00</dcterms:created>
  <dcterms:modified xsi:type="dcterms:W3CDTF">2021-08-02T18:36:17+10:00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