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39" w:rsidRPr="00CA7D39" w:rsidRDefault="00CA7D39" w:rsidP="00CA7D3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D39">
        <w:rPr>
          <w:rFonts w:ascii="Times New Roman" w:hAnsi="Times New Roman" w:cs="Times New Roman"/>
          <w:b/>
          <w:sz w:val="28"/>
          <w:szCs w:val="28"/>
        </w:rPr>
        <w:t>Работа центра ГИМС Главного управления</w:t>
      </w:r>
    </w:p>
    <w:p w:rsidR="00CA7D39" w:rsidRPr="00CA7D39" w:rsidRDefault="00CA7D39" w:rsidP="00CA7D3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D39">
        <w:rPr>
          <w:rFonts w:ascii="Times New Roman" w:hAnsi="Times New Roman" w:cs="Times New Roman"/>
          <w:b/>
          <w:sz w:val="28"/>
          <w:szCs w:val="28"/>
        </w:rPr>
        <w:t>МЧС России по Приморскому краю</w:t>
      </w:r>
    </w:p>
    <w:p w:rsidR="00CA7D39" w:rsidRDefault="00CA7D39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2903" w:rsidRDefault="00972903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903">
        <w:rPr>
          <w:rFonts w:ascii="Times New Roman" w:hAnsi="Times New Roman" w:cs="Times New Roman"/>
          <w:sz w:val="28"/>
          <w:szCs w:val="28"/>
        </w:rPr>
        <w:t>C 07.04.2023 г. открыт навигационный период для плавания на маломерных судах на водных объектах Приморского края (распоряжение губернатора Приморского края от 04.04.2023 г. № 94-рг).</w:t>
      </w:r>
    </w:p>
    <w:p w:rsidR="00972903" w:rsidRDefault="00972903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навигации инспекторами центра ГИМС Главного управления проведена следующая работа: </w:t>
      </w:r>
    </w:p>
    <w:p w:rsidR="009730E4" w:rsidRDefault="00972903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149 патрулирований,</w:t>
      </w:r>
      <w:r w:rsidRPr="00972903">
        <w:t xml:space="preserve"> </w:t>
      </w:r>
      <w:r w:rsidRPr="00972903">
        <w:rPr>
          <w:rFonts w:ascii="Times New Roman" w:hAnsi="Times New Roman" w:cs="Times New Roman"/>
          <w:sz w:val="28"/>
          <w:szCs w:val="28"/>
        </w:rPr>
        <w:t>составлено 1</w:t>
      </w:r>
      <w:r w:rsidR="00662994">
        <w:rPr>
          <w:rFonts w:ascii="Times New Roman" w:hAnsi="Times New Roman" w:cs="Times New Roman"/>
          <w:sz w:val="28"/>
          <w:szCs w:val="28"/>
        </w:rPr>
        <w:t>53 административных протокола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72903" w:rsidRPr="00972903" w:rsidRDefault="009730E4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регулярной основе </w:t>
      </w:r>
      <w:r w:rsidR="00972903">
        <w:rPr>
          <w:rFonts w:ascii="Times New Roman" w:hAnsi="Times New Roman" w:cs="Times New Roman"/>
          <w:sz w:val="28"/>
          <w:szCs w:val="28"/>
        </w:rPr>
        <w:t>с судоводителями и пассажирами провод</w:t>
      </w:r>
      <w:r w:rsidR="00662994">
        <w:rPr>
          <w:rFonts w:ascii="Times New Roman" w:hAnsi="Times New Roman" w:cs="Times New Roman"/>
          <w:sz w:val="28"/>
          <w:szCs w:val="28"/>
        </w:rPr>
        <w:t>я</w:t>
      </w:r>
      <w:r w:rsidR="00972903">
        <w:rPr>
          <w:rFonts w:ascii="Times New Roman" w:hAnsi="Times New Roman" w:cs="Times New Roman"/>
          <w:sz w:val="28"/>
          <w:szCs w:val="28"/>
        </w:rPr>
        <w:t>тся профилактические беседы на тему безопасности управления судном, о необходимости соблюдения правил регистрации маломерного судна и о последствиях их нарушений.</w:t>
      </w:r>
    </w:p>
    <w:p w:rsidR="00972903" w:rsidRDefault="00972903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903">
        <w:rPr>
          <w:rFonts w:ascii="Times New Roman" w:hAnsi="Times New Roman" w:cs="Times New Roman"/>
          <w:sz w:val="28"/>
          <w:szCs w:val="28"/>
        </w:rPr>
        <w:t xml:space="preserve">Принято решение КЧС и ОПБ правительства Приморского края от 23.05.2023 № 40 «О подготовке объектов летнего отдыха и оздоровления детей и подростков в Приморском крае». </w:t>
      </w:r>
    </w:p>
    <w:p w:rsidR="00972903" w:rsidRPr="00972903" w:rsidRDefault="00972903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903">
        <w:rPr>
          <w:rFonts w:ascii="Times New Roman" w:hAnsi="Times New Roman" w:cs="Times New Roman"/>
          <w:sz w:val="28"/>
          <w:szCs w:val="28"/>
        </w:rPr>
        <w:t xml:space="preserve">В соответствии с приказом Главного управления № 299 от 25.05.2023 «О проведении месячника безопасности на водных объектах в летний период 2023 года» с 1 июня по 15 сентября 2023 года проводится месячник </w:t>
      </w:r>
      <w:r>
        <w:rPr>
          <w:rFonts w:ascii="Times New Roman" w:hAnsi="Times New Roman" w:cs="Times New Roman"/>
          <w:sz w:val="28"/>
          <w:szCs w:val="28"/>
        </w:rPr>
        <w:t>безопасности на водных объектах, в рамках</w:t>
      </w:r>
      <w:r w:rsidR="00662994">
        <w:rPr>
          <w:rFonts w:ascii="Times New Roman" w:hAnsi="Times New Roman" w:cs="Times New Roman"/>
          <w:sz w:val="28"/>
          <w:szCs w:val="28"/>
        </w:rPr>
        <w:t xml:space="preserve">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903">
        <w:rPr>
          <w:rFonts w:ascii="Times New Roman" w:hAnsi="Times New Roman" w:cs="Times New Roman"/>
          <w:sz w:val="28"/>
          <w:szCs w:val="28"/>
        </w:rPr>
        <w:t>проводится совместная работа с органами исполнительной власти муниципальных образований, направленная на обеспечение безопасности на водных объектах в период купального сезона в детских оздоровительных учреждениях и туристических лагерях, принятие мер по недопущению гибели детей на водных объектах, увеличение количества мест организованного отдыха людей на воде, выявление не оборудованных мест отдыха детей на водных объектах, организация и проведение Всероссийских открытых уроков, включающих тренировки по поведению детей в чрезвычайных ситуациях по вопросам безопасности людей на водных объектах.</w:t>
      </w:r>
    </w:p>
    <w:p w:rsidR="00972903" w:rsidRDefault="00662994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с начала года сотрудниками центра ГИМС МЧС России по Приморскому краю проведены профилактические мероприятия в 502 детских образовательных, дошкольных образовательных учреждениях и оздоровительных лагерях, охвачено 7 208 человек, темы мероприятий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безопасное поведение на воде, возле воды в летний, в осенне-зимний периоды, оказание первой помощи пострадавшим».</w:t>
      </w:r>
    </w:p>
    <w:p w:rsidR="00662994" w:rsidRDefault="00CA7D39" w:rsidP="009729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ГИМС Главного управления ведется постоянная работа по оказанию государственных услуг, таких, как регистрация, освидетельствование маломерных судов, аттестация судоводителей на право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маломерными судами, освидетельствование маломерных судов в инспекторских участках по всему Приморскому краю.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3175" cy="2861945"/>
            <wp:effectExtent l="0" t="0" r="0" b="0"/>
            <wp:docPr id="1" name="Рисунок 1" descr="\\ogimspk\БАЗА ОТДЕЛ ГИМС ПК\НАДЗОРНЫЕ и ПРОФИЛАКТИЧЕСКИЕ мероприятия (фото, справки)\2023 год\Проф.мероприятия -школы 2023г\05. Май. Школы\Спасск 04-05-2023_05-17-19\IMG-202305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gimspk\БАЗА ОТДЕЛ ГИМС ПК\НАДЗОРНЫЕ и ПРОФИЛАКТИЧЕСКИЕ мероприятия (фото, справки)\2023 год\Проф.мероприятия -школы 2023г\05. Май. Школы\Спасск 04-05-2023_05-17-19\IMG-20230504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9755"/>
            <wp:effectExtent l="0" t="0" r="3175" b="0"/>
            <wp:docPr id="2" name="Рисунок 2" descr="\\ogimspk\БАЗА ОТДЕЛ ГИМС ПК\НАДЗОРНЫЕ и ПРОФИЛАКТИЧЕСКИЕ мероприятия (фото, справки)\2023 год\Проф.мероприятия -школы 2023г\01. Январь .Школы\Находка\20-01-2023_08-42-28\лебеди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gimspk\БАЗА ОТДЕЛ ГИМС ПК\НАДЗОРНЫЕ и ПРОФИЛАКТИЧЕСКИЕ мероприятия (фото, справки)\2023 год\Проф.мероприятия -школы 2023г\01. Январь .Школы\Находка\20-01-2023_08-42-28\лебедино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8224" cy="3058031"/>
            <wp:effectExtent l="0" t="0" r="0" b="9525"/>
            <wp:docPr id="3" name="Рисунок 3" descr="\\ogimspk\БАЗА ОТДЕЛ ГИМС ПК\НАДЗОРНЫЕ и ПРОФИЛАКТИЧЕСКИЕ мероприятия (фото, справки)\2023 год\Проф.рейды\05.Май 2023\Дальнегорск 19-05-2023_08-15-08\IMG-202305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gimspk\БАЗА ОТДЕЛ ГИМС ПК\НАДЗОРНЫЕ и ПРОФИЛАКТИЧЕСКИЕ мероприятия (фото, справки)\2023 год\Проф.рейды\05.Май 2023\Дальнегорск 19-05-2023_08-15-08\IMG-20230519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45" cy="30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891" cy="2624328"/>
            <wp:effectExtent l="0" t="0" r="0" b="5080"/>
            <wp:docPr id="5" name="Рисунок 5" descr="\\ogimspk\БАЗА ОТДЕЛ ГИМС ПК\ДЕТИ\2022\Спасск\IMG_20220804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gimspk\БАЗА ОТДЕЛ ГИМС ПК\ДЕТИ\2022\Спасск\IMG_20220804_10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24" cy="26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760" cy="2506541"/>
            <wp:effectExtent l="0" t="0" r="0" b="8255"/>
            <wp:docPr id="6" name="Рисунок 6" descr="\\ogimspk\БАЗА ОТДЕЛ ГИМС ПК\ДЕТИ\Детский отдых\ФОТО дети\DSC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gimspk\БАЗА ОТДЕЛ ГИМС ПК\ДЕТИ\Детский отдых\ФОТО дети\DSC06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61" cy="25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D39" w:rsidRDefault="00CA7D39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9584" cy="4704886"/>
            <wp:effectExtent l="0" t="0" r="0" b="635"/>
            <wp:docPr id="7" name="Рисунок 7" descr="\\ogimspk\БАЗА ОТДЕЛ ГИМС ПК\ЛЕТО 2022. Месячник безопасности\Ольга\IMG-202206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gimspk\БАЗА ОТДЕЛ ГИМС ПК\ЛЕТО 2022. Месячник безопасности\Ольга\IMG-2022062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20" cy="47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5FF" w:rsidRDefault="006D65FF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5FF" w:rsidRDefault="006D65FF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232" cy="2248956"/>
            <wp:effectExtent l="0" t="0" r="0" b="0"/>
            <wp:docPr id="8" name="Рисунок 8" descr="\\ogimspk\БАЗА ОТДЕЛ ГИМС ПК\ЛЕТО 2022. Месячник безопасности\Спасск рейд 18.08.2022\фото  рейд 18.08.2022\IMG-202208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gimspk\БАЗА ОТДЕЛ ГИМС ПК\ЛЕТО 2022. Месячник безопасности\Спасск рейд 18.08.2022\фото  рейд 18.08.2022\IMG-20220818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0" cy="22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65FF" w:rsidRDefault="006D65FF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5FF" w:rsidRPr="00972903" w:rsidRDefault="006D65FF" w:rsidP="00CA7D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8982"/>
            <wp:effectExtent l="0" t="0" r="3175" b="7620"/>
            <wp:docPr id="9" name="Рисунок 9" descr="\\ogimspk\БАЗА ОТДЕЛ ГИМС ПК\Патрулирования Отдела\2022г. Фото патрулирований\24.05.2022 Лесозаводск\IMG-202205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gimspk\БАЗА ОТДЕЛ ГИМС ПК\Патрулирования Отдела\2022г. Фото патрулирований\24.05.2022 Лесозаводск\IMG-20220524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5FF" w:rsidRPr="0097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03"/>
    <w:rsid w:val="00635C3C"/>
    <w:rsid w:val="00662994"/>
    <w:rsid w:val="006D65FF"/>
    <w:rsid w:val="00972903"/>
    <w:rsid w:val="009730E4"/>
    <w:rsid w:val="00CA7D39"/>
    <w:rsid w:val="00E2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Tehbop</dc:creator>
  <cp:lastModifiedBy>Tehbop</cp:lastModifiedBy>
  <cp:revision>4</cp:revision>
  <dcterms:created xsi:type="dcterms:W3CDTF">2023-06-14T02:57:00Z</dcterms:created>
  <dcterms:modified xsi:type="dcterms:W3CDTF">2023-06-14T04:32:00Z</dcterms:modified>
</cp:coreProperties>
</file>