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E7A" w:rsidRPr="00913E7A" w:rsidRDefault="00913E7A" w:rsidP="000D76D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13E7A">
        <w:rPr>
          <w:rStyle w:val="a4"/>
          <w:sz w:val="28"/>
          <w:szCs w:val="28"/>
        </w:rPr>
        <w:t>Социальная защищенность сотрудников ФПС МЧС России</w:t>
      </w:r>
    </w:p>
    <w:p w:rsidR="00913E7A" w:rsidRPr="00913E7A" w:rsidRDefault="00913E7A" w:rsidP="000D76D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bookmarkEnd w:id="0"/>
    </w:p>
    <w:p w:rsidR="00913E7A" w:rsidRPr="00913E7A" w:rsidRDefault="00913E7A" w:rsidP="00913E7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D76DA">
        <w:rPr>
          <w:sz w:val="28"/>
          <w:szCs w:val="28"/>
        </w:rPr>
        <w:t>Социальная защита</w:t>
      </w:r>
      <w:r w:rsidR="000D76DA">
        <w:rPr>
          <w:sz w:val="28"/>
          <w:szCs w:val="28"/>
        </w:rPr>
        <w:t xml:space="preserve"> </w:t>
      </w:r>
      <w:r w:rsidRPr="00913E7A">
        <w:rPr>
          <w:sz w:val="28"/>
          <w:szCs w:val="28"/>
        </w:rPr>
        <w:t>– система гарантированных государством экономических, правовых мер и мер социальной поддержки, обеспечивающих удовлетворение социальных потребностей человека.</w:t>
      </w:r>
    </w:p>
    <w:p w:rsidR="00913E7A" w:rsidRPr="00913E7A" w:rsidRDefault="00913E7A" w:rsidP="00913E7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13E7A">
        <w:rPr>
          <w:sz w:val="28"/>
          <w:szCs w:val="28"/>
        </w:rPr>
        <w:t xml:space="preserve">В соответствии с положениями Федерального закона от 23 мая </w:t>
      </w:r>
      <w:r w:rsidR="000D76DA">
        <w:rPr>
          <w:sz w:val="28"/>
          <w:szCs w:val="28"/>
        </w:rPr>
        <w:t xml:space="preserve">        </w:t>
      </w:r>
      <w:r w:rsidRPr="00913E7A">
        <w:rPr>
          <w:sz w:val="28"/>
          <w:szCs w:val="28"/>
        </w:rPr>
        <w:t>2016 года № 141-ФЗ «О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Федерации» и Федерального закона от 30 декабря 2012 года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социальная защищенность сотрудников МЧС России складывается из следующих основных составляющих:</w:t>
      </w:r>
    </w:p>
    <w:p w:rsidR="00913E7A" w:rsidRPr="00913E7A" w:rsidRDefault="00913E7A" w:rsidP="00913E7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13E7A">
        <w:rPr>
          <w:sz w:val="28"/>
          <w:szCs w:val="28"/>
        </w:rPr>
        <w:t>- оплата труда (денежное довольствие);</w:t>
      </w:r>
    </w:p>
    <w:p w:rsidR="00913E7A" w:rsidRPr="00913E7A" w:rsidRDefault="00913E7A" w:rsidP="00913E7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13E7A">
        <w:rPr>
          <w:sz w:val="28"/>
          <w:szCs w:val="28"/>
        </w:rPr>
        <w:t>- дополнительные выплаты;</w:t>
      </w:r>
    </w:p>
    <w:p w:rsidR="00913E7A" w:rsidRPr="00913E7A" w:rsidRDefault="00913E7A" w:rsidP="00913E7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13E7A">
        <w:rPr>
          <w:sz w:val="28"/>
          <w:szCs w:val="28"/>
        </w:rPr>
        <w:t>- дополнительные компенсации и гарантии;</w:t>
      </w:r>
    </w:p>
    <w:p w:rsidR="00913E7A" w:rsidRPr="00913E7A" w:rsidRDefault="00913E7A" w:rsidP="00913E7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13E7A">
        <w:rPr>
          <w:sz w:val="28"/>
          <w:szCs w:val="28"/>
        </w:rPr>
        <w:t>- жилищное обеспечение;</w:t>
      </w:r>
    </w:p>
    <w:p w:rsidR="00913E7A" w:rsidRPr="00913E7A" w:rsidRDefault="00913E7A" w:rsidP="00913E7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13E7A">
        <w:rPr>
          <w:sz w:val="28"/>
          <w:szCs w:val="28"/>
        </w:rPr>
        <w:t>- страховые гарантии;</w:t>
      </w:r>
    </w:p>
    <w:p w:rsidR="00913E7A" w:rsidRPr="00913E7A" w:rsidRDefault="00913E7A" w:rsidP="00913E7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13E7A">
        <w:rPr>
          <w:sz w:val="28"/>
          <w:szCs w:val="28"/>
        </w:rPr>
        <w:t>- вещевое и продовольственное обеспечение;</w:t>
      </w:r>
    </w:p>
    <w:p w:rsidR="00913E7A" w:rsidRPr="00913E7A" w:rsidRDefault="00913E7A" w:rsidP="00913E7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13E7A">
        <w:rPr>
          <w:sz w:val="28"/>
          <w:szCs w:val="28"/>
        </w:rPr>
        <w:t>- пенсионное обеспечение;</w:t>
      </w:r>
    </w:p>
    <w:p w:rsidR="00913E7A" w:rsidRPr="00913E7A" w:rsidRDefault="00913E7A" w:rsidP="00913E7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13E7A">
        <w:rPr>
          <w:sz w:val="28"/>
          <w:szCs w:val="28"/>
        </w:rPr>
        <w:t>- медицинское обеспечение и санитарно-курортное лечение.</w:t>
      </w:r>
    </w:p>
    <w:p w:rsidR="00913E7A" w:rsidRPr="00913E7A" w:rsidRDefault="00913E7A" w:rsidP="00913E7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13E7A">
        <w:rPr>
          <w:sz w:val="28"/>
          <w:szCs w:val="28"/>
        </w:rPr>
        <w:t>Обеспечение социальной защищенности сотрудников МЧС России, в соответствии с Указом Президента РФ от 11 июля 2004 года № 868 «Вопросы Министерства Российской Федерации по делам гражданской обороны, чрезвычайным ситуациям и ликвидации последствий стихийных бедствий», является одной из основных функций МЧС России.</w:t>
      </w:r>
    </w:p>
    <w:p w:rsidR="00913E7A" w:rsidRPr="000D76DA" w:rsidRDefault="00913E7A" w:rsidP="000D76D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Cs w:val="0"/>
          <w:i/>
          <w:iCs/>
        </w:rPr>
      </w:pPr>
    </w:p>
    <w:p w:rsidR="00913E7A" w:rsidRDefault="00913E7A" w:rsidP="000D76D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0D76DA">
        <w:rPr>
          <w:rStyle w:val="a4"/>
          <w:sz w:val="28"/>
          <w:szCs w:val="28"/>
        </w:rPr>
        <w:t>Жилищное обеспечение сотрудников ФПС МЧС России</w:t>
      </w:r>
    </w:p>
    <w:p w:rsidR="000D76DA" w:rsidRPr="000D76DA" w:rsidRDefault="000D76DA" w:rsidP="000D76D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</w:p>
    <w:p w:rsidR="00913E7A" w:rsidRPr="00913E7A" w:rsidRDefault="00913E7A" w:rsidP="00913E7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13E7A">
        <w:rPr>
          <w:sz w:val="28"/>
          <w:szCs w:val="28"/>
        </w:rPr>
        <w:t>Жилищное обеспечение сотрудников ФПС состоит из:</w:t>
      </w:r>
    </w:p>
    <w:p w:rsidR="00913E7A" w:rsidRPr="00913E7A" w:rsidRDefault="00913E7A" w:rsidP="00913E7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13E7A">
        <w:rPr>
          <w:sz w:val="28"/>
          <w:szCs w:val="28"/>
        </w:rPr>
        <w:t xml:space="preserve">- предоставление жилых помещений (ст.68 Федерального закона </w:t>
      </w:r>
      <w:r w:rsidR="000D76DA">
        <w:rPr>
          <w:sz w:val="28"/>
          <w:szCs w:val="28"/>
        </w:rPr>
        <w:t xml:space="preserve">                 </w:t>
      </w:r>
      <w:r w:rsidRPr="00913E7A">
        <w:rPr>
          <w:sz w:val="28"/>
          <w:szCs w:val="28"/>
        </w:rPr>
        <w:t>от 23 мая 2016 года № 141-ФЗ и приказ МЧС России от 12 января 2012 года № 5 «Об утверждении Порядка учета в системе МЧС России сотрудников федеральной противопожарной службы Государственной противопожарной службы, нуждающихся в жилых помещениях, и предоставления им жилых помещений);</w:t>
      </w:r>
    </w:p>
    <w:p w:rsidR="00913E7A" w:rsidRDefault="00913E7A" w:rsidP="00913E7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13E7A">
        <w:rPr>
          <w:sz w:val="28"/>
          <w:szCs w:val="28"/>
        </w:rPr>
        <w:t>- предоставление единовременной социальной выплаты для приобретения или строительства жилого помещения (ст.4 Федерального закона от 30 декабря 2012 года № 283-ФЗ и постановление Правительства РФ от 24 апреля 2013 года № 369 «О предоставлении единовременной социальной выплаты для приобретения или строительства жилого помещения сотрудникам учреждений и органов уголовно-исполнительной системы, федеральной противопожарной службы Государственной противопожарной службы и таможенных органов Российской Федерации»).</w:t>
      </w:r>
    </w:p>
    <w:sectPr w:rsidR="00913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A50"/>
    <w:rsid w:val="00062A50"/>
    <w:rsid w:val="000D76DA"/>
    <w:rsid w:val="002D1360"/>
    <w:rsid w:val="008E79DF"/>
    <w:rsid w:val="00913E7A"/>
    <w:rsid w:val="00AE5332"/>
    <w:rsid w:val="00CD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A125C"/>
  <w15:docId w15:val="{4AAD1FF0-0436-448B-B3BE-CAB31A181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3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3E7A"/>
    <w:rPr>
      <w:b/>
      <w:bCs/>
    </w:rPr>
  </w:style>
  <w:style w:type="character" w:styleId="a5">
    <w:name w:val="Emphasis"/>
    <w:basedOn w:val="a0"/>
    <w:uiPriority w:val="20"/>
    <w:qFormat/>
    <w:rsid w:val="00913E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8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Трофимова Екатерина</dc:creator>
  <cp:keywords/>
  <dc:description/>
  <cp:lastModifiedBy>VozdinovSV</cp:lastModifiedBy>
  <cp:revision>4</cp:revision>
  <dcterms:created xsi:type="dcterms:W3CDTF">2024-10-03T00:33:00Z</dcterms:created>
  <dcterms:modified xsi:type="dcterms:W3CDTF">2024-10-09T00:46:00Z</dcterms:modified>
</cp:coreProperties>
</file>